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488" w:rsidRDefault="00F26488" w:rsidP="00F26488">
      <w:pPr>
        <w:spacing w:line="240" w:lineRule="auto"/>
        <w:contextualSpacing/>
      </w:pPr>
      <w:r>
        <w:rPr>
          <w:b/>
        </w:rPr>
        <w:t>Registrační číslo projektu</w:t>
      </w:r>
      <w:r>
        <w:t>:</w:t>
      </w:r>
      <w:r w:rsidR="00E0131D">
        <w:t xml:space="preserve"> </w:t>
      </w:r>
      <w:r w:rsidR="00E0131D" w:rsidRPr="00915C23">
        <w:rPr>
          <w:b/>
          <w:color w:val="000000"/>
        </w:rPr>
        <w:t>CZ.1.08/3.2.00/14.00201</w:t>
      </w:r>
    </w:p>
    <w:p w:rsidR="00F26488" w:rsidRDefault="00F26488" w:rsidP="00F26488">
      <w:pPr>
        <w:spacing w:line="240" w:lineRule="auto"/>
        <w:contextualSpacing/>
      </w:pPr>
      <w:r>
        <w:rPr>
          <w:b/>
        </w:rPr>
        <w:t>Název nositele strategie:</w:t>
      </w:r>
      <w:r w:rsidR="00E0131D">
        <w:rPr>
          <w:b/>
        </w:rPr>
        <w:t xml:space="preserve"> MAS Labské skály </w:t>
      </w:r>
    </w:p>
    <w:p w:rsidR="00B36F9C" w:rsidRDefault="00E92EA4">
      <w:bookmarkStart w:id="0" w:name="_GoBack"/>
      <w:bookmarkEnd w:id="0"/>
      <w:proofErr w:type="gramStart"/>
      <w:r>
        <w:t>Připomínky  ke</w:t>
      </w:r>
      <w:proofErr w:type="gramEnd"/>
      <w:r>
        <w:t xml:space="preserve"> zveřejněnému návrhu byly projednány v pracovních skupinách a vypořádány</w:t>
      </w:r>
    </w:p>
    <w:tbl>
      <w:tblPr>
        <w:tblStyle w:val="Mkatabulky"/>
        <w:tblW w:w="0" w:type="auto"/>
        <w:tblLook w:val="04A0"/>
      </w:tblPr>
      <w:tblGrid>
        <w:gridCol w:w="1807"/>
        <w:gridCol w:w="2549"/>
        <w:gridCol w:w="1318"/>
        <w:gridCol w:w="5804"/>
        <w:gridCol w:w="2693"/>
      </w:tblGrid>
      <w:tr w:rsidR="00371C4B" w:rsidTr="00E92EA4">
        <w:trPr>
          <w:trHeight w:val="776"/>
        </w:trPr>
        <w:tc>
          <w:tcPr>
            <w:tcW w:w="1807" w:type="dxa"/>
            <w:shd w:val="clear" w:color="auto" w:fill="D9D9D9" w:themeFill="background1" w:themeFillShade="D9"/>
          </w:tcPr>
          <w:p w:rsidR="00371C4B" w:rsidRPr="00DA73ED" w:rsidRDefault="00371C4B" w:rsidP="00DA73ED">
            <w:pPr>
              <w:spacing w:before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A73ED">
              <w:rPr>
                <w:rFonts w:ascii="Arial" w:hAnsi="Arial" w:cs="Arial"/>
                <w:b/>
                <w:sz w:val="20"/>
                <w:szCs w:val="20"/>
              </w:rPr>
              <w:t>Číslo připomínky</w:t>
            </w:r>
          </w:p>
        </w:tc>
        <w:tc>
          <w:tcPr>
            <w:tcW w:w="2549" w:type="dxa"/>
            <w:shd w:val="clear" w:color="auto" w:fill="D9D9D9" w:themeFill="background1" w:themeFillShade="D9"/>
          </w:tcPr>
          <w:p w:rsidR="00371C4B" w:rsidRPr="00DA73ED" w:rsidRDefault="00371C4B" w:rsidP="00DA73ED">
            <w:pPr>
              <w:spacing w:before="240"/>
              <w:jc w:val="center"/>
              <w:rPr>
                <w:b/>
              </w:rPr>
            </w:pPr>
            <w:r w:rsidRPr="00DA73ED">
              <w:rPr>
                <w:b/>
              </w:rPr>
              <w:t>Subjekt / osoba</w:t>
            </w:r>
          </w:p>
        </w:tc>
        <w:tc>
          <w:tcPr>
            <w:tcW w:w="1318" w:type="dxa"/>
            <w:shd w:val="clear" w:color="auto" w:fill="D9D9D9" w:themeFill="background1" w:themeFillShade="D9"/>
          </w:tcPr>
          <w:p w:rsidR="00371C4B" w:rsidRPr="00DA73ED" w:rsidRDefault="00371C4B" w:rsidP="00DA73ED">
            <w:pPr>
              <w:spacing w:before="240"/>
              <w:jc w:val="center"/>
              <w:rPr>
                <w:b/>
              </w:rPr>
            </w:pPr>
            <w:r w:rsidRPr="00DA73ED">
              <w:rPr>
                <w:b/>
              </w:rPr>
              <w:t>Kapitola / číslo strany</w:t>
            </w:r>
          </w:p>
        </w:tc>
        <w:tc>
          <w:tcPr>
            <w:tcW w:w="5804" w:type="dxa"/>
            <w:shd w:val="clear" w:color="auto" w:fill="D9D9D9" w:themeFill="background1" w:themeFillShade="D9"/>
          </w:tcPr>
          <w:p w:rsidR="00371C4B" w:rsidRPr="00DA73ED" w:rsidRDefault="00371C4B" w:rsidP="00DA73ED">
            <w:pPr>
              <w:spacing w:before="240"/>
              <w:jc w:val="center"/>
              <w:rPr>
                <w:b/>
              </w:rPr>
            </w:pPr>
            <w:r w:rsidRPr="00DA73ED">
              <w:rPr>
                <w:b/>
              </w:rPr>
              <w:t>Text připomínky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371C4B" w:rsidRPr="00DA73ED" w:rsidRDefault="00371C4B" w:rsidP="00DA73ED">
            <w:pPr>
              <w:spacing w:before="240"/>
              <w:jc w:val="center"/>
              <w:rPr>
                <w:b/>
              </w:rPr>
            </w:pPr>
            <w:r w:rsidRPr="00DA73ED">
              <w:rPr>
                <w:b/>
              </w:rPr>
              <w:t>Vypořádání připomínky</w:t>
            </w:r>
          </w:p>
        </w:tc>
      </w:tr>
      <w:tr w:rsidR="00371C4B" w:rsidTr="00E92EA4">
        <w:trPr>
          <w:trHeight w:val="450"/>
        </w:trPr>
        <w:tc>
          <w:tcPr>
            <w:tcW w:w="1807" w:type="dxa"/>
          </w:tcPr>
          <w:p w:rsidR="00371C4B" w:rsidRDefault="00EC3CF8">
            <w:r>
              <w:t>1</w:t>
            </w:r>
          </w:p>
        </w:tc>
        <w:tc>
          <w:tcPr>
            <w:tcW w:w="2549" w:type="dxa"/>
          </w:tcPr>
          <w:p w:rsidR="00371C4B" w:rsidRDefault="00EC3CF8"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Spolek nad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Ploučnicí</w:t>
            </w:r>
            <w:proofErr w:type="spellEnd"/>
          </w:p>
        </w:tc>
        <w:tc>
          <w:tcPr>
            <w:tcW w:w="1318" w:type="dxa"/>
          </w:tcPr>
          <w:p w:rsidR="00371C4B" w:rsidRDefault="009955C3">
            <w:proofErr w:type="gramStart"/>
            <w:r>
              <w:t>Cest</w:t>
            </w:r>
            <w:proofErr w:type="gramEnd"/>
            <w:r>
              <w:t>.</w:t>
            </w:r>
            <w:proofErr w:type="gramStart"/>
            <w:r>
              <w:t>ruch</w:t>
            </w:r>
            <w:proofErr w:type="gramEnd"/>
            <w:r>
              <w:t xml:space="preserve"> </w:t>
            </w:r>
          </w:p>
        </w:tc>
        <w:tc>
          <w:tcPr>
            <w:tcW w:w="5804" w:type="dxa"/>
          </w:tcPr>
          <w:p w:rsidR="00371C4B" w:rsidRDefault="00EC3CF8" w:rsidP="009955C3">
            <w:r w:rsidRPr="000941B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Chybí téma cyklostezek a jejich uplatnění v lokalitě (jen několik málo </w:t>
            </w:r>
            <w:proofErr w:type="gramStart"/>
            <w:r w:rsidRPr="000941B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zmínek)..</w:t>
            </w:r>
            <w:proofErr w:type="gramEnd"/>
          </w:p>
        </w:tc>
        <w:tc>
          <w:tcPr>
            <w:tcW w:w="2693" w:type="dxa"/>
          </w:tcPr>
          <w:p w:rsidR="00371C4B" w:rsidRDefault="009955C3" w:rsidP="00C14249">
            <w:r>
              <w:t xml:space="preserve">Téma cyklostezek </w:t>
            </w:r>
            <w:r w:rsidR="00C14249">
              <w:t xml:space="preserve">bylo </w:t>
            </w:r>
            <w:proofErr w:type="gramStart"/>
            <w:r w:rsidR="00C14249">
              <w:t xml:space="preserve">více </w:t>
            </w:r>
            <w:r>
              <w:t xml:space="preserve"> rozpracováno</w:t>
            </w:r>
            <w:proofErr w:type="gramEnd"/>
            <w:r>
              <w:t xml:space="preserve"> </w:t>
            </w:r>
            <w:r w:rsidR="00E92EA4">
              <w:t>v</w:t>
            </w:r>
            <w:r w:rsidR="00C14249">
              <w:t> </w:t>
            </w:r>
            <w:r w:rsidR="00E92EA4">
              <w:t>dokumentu</w:t>
            </w:r>
            <w:r w:rsidR="00C14249">
              <w:t>,</w:t>
            </w:r>
            <w:r w:rsidR="00E92EA4">
              <w:t xml:space="preserve"> </w:t>
            </w:r>
          </w:p>
        </w:tc>
      </w:tr>
      <w:tr w:rsidR="00371C4B" w:rsidTr="00E92EA4">
        <w:trPr>
          <w:trHeight w:val="900"/>
        </w:trPr>
        <w:tc>
          <w:tcPr>
            <w:tcW w:w="1807" w:type="dxa"/>
          </w:tcPr>
          <w:p w:rsidR="00371C4B" w:rsidRDefault="00EC3CF8">
            <w:r>
              <w:t>2</w:t>
            </w:r>
          </w:p>
        </w:tc>
        <w:tc>
          <w:tcPr>
            <w:tcW w:w="2549" w:type="dxa"/>
          </w:tcPr>
          <w:p w:rsidR="00371C4B" w:rsidRDefault="00EC3CF8"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Spolek nad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Ploučnicí</w:t>
            </w:r>
            <w:proofErr w:type="spellEnd"/>
          </w:p>
        </w:tc>
        <w:tc>
          <w:tcPr>
            <w:tcW w:w="1318" w:type="dxa"/>
          </w:tcPr>
          <w:p w:rsidR="00371C4B" w:rsidRDefault="009955C3">
            <w:r>
              <w:t>Str. 61 a 101</w:t>
            </w:r>
          </w:p>
        </w:tc>
        <w:tc>
          <w:tcPr>
            <w:tcW w:w="5804" w:type="dxa"/>
          </w:tcPr>
          <w:p w:rsidR="00371C4B" w:rsidRDefault="00EC3CF8" w:rsidP="00EC3CF8">
            <w:pPr>
              <w:spacing w:before="100" w:beforeAutospacing="1" w:after="100" w:afterAutospacing="1"/>
            </w:pPr>
            <w:r w:rsidRPr="000941B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V textu se používá termín „občanské sdružení“ a já bych ho už nahradila „spolkem“. Vím, že to vznikalo v čase, ale dokument bude platný ještě v roce 2020 a už se to tam bude motat. Např. strana 61 a 101. </w:t>
            </w:r>
          </w:p>
        </w:tc>
        <w:tc>
          <w:tcPr>
            <w:tcW w:w="2693" w:type="dxa"/>
          </w:tcPr>
          <w:p w:rsidR="00371C4B" w:rsidRDefault="009955C3">
            <w:r>
              <w:t>opraveno</w:t>
            </w:r>
          </w:p>
        </w:tc>
      </w:tr>
      <w:tr w:rsidR="00371C4B" w:rsidTr="00E92EA4">
        <w:trPr>
          <w:trHeight w:val="900"/>
        </w:trPr>
        <w:tc>
          <w:tcPr>
            <w:tcW w:w="1807" w:type="dxa"/>
          </w:tcPr>
          <w:p w:rsidR="00371C4B" w:rsidRDefault="00EC3CF8">
            <w:r>
              <w:t>3</w:t>
            </w:r>
          </w:p>
        </w:tc>
        <w:tc>
          <w:tcPr>
            <w:tcW w:w="2549" w:type="dxa"/>
          </w:tcPr>
          <w:p w:rsidR="00371C4B" w:rsidRDefault="00EC3CF8"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Spolek nad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Ploučnicí</w:t>
            </w:r>
            <w:proofErr w:type="spellEnd"/>
          </w:p>
        </w:tc>
        <w:tc>
          <w:tcPr>
            <w:tcW w:w="1318" w:type="dxa"/>
          </w:tcPr>
          <w:p w:rsidR="00371C4B" w:rsidRDefault="009955C3">
            <w:r>
              <w:t>Příroda</w:t>
            </w:r>
          </w:p>
        </w:tc>
        <w:tc>
          <w:tcPr>
            <w:tcW w:w="5804" w:type="dxa"/>
          </w:tcPr>
          <w:p w:rsidR="00371C4B" w:rsidRDefault="00EC3CF8">
            <w:r w:rsidRPr="000941B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Také mi chybí práce se STUDÁNKAMI a dalšími vodními zdroji. Téma vody se dostává do popředí a tento dokument může </w:t>
            </w:r>
            <w:proofErr w:type="spellStart"/>
            <w:r w:rsidRPr="000941B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umosnit</w:t>
            </w:r>
            <w:proofErr w:type="spellEnd"/>
            <w:r w:rsidRPr="000941B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zájem samospráv o vodní zdroje na svém území.</w:t>
            </w:r>
          </w:p>
        </w:tc>
        <w:tc>
          <w:tcPr>
            <w:tcW w:w="2693" w:type="dxa"/>
          </w:tcPr>
          <w:p w:rsidR="00371C4B" w:rsidRDefault="009955C3" w:rsidP="00C14249">
            <w:r>
              <w:t xml:space="preserve">Téma </w:t>
            </w:r>
            <w:r w:rsidR="00F11A6B">
              <w:t xml:space="preserve"> studánek </w:t>
            </w:r>
            <w:proofErr w:type="gramStart"/>
            <w:r>
              <w:t xml:space="preserve">rozpracováno </w:t>
            </w:r>
            <w:r w:rsidR="00F11A6B">
              <w:t>. Záměr</w:t>
            </w:r>
            <w:r w:rsidR="00E92EA4">
              <w:t>y</w:t>
            </w:r>
            <w:proofErr w:type="gramEnd"/>
            <w:r w:rsidR="00F11A6B">
              <w:t xml:space="preserve"> doplněny do zásobníku </w:t>
            </w:r>
          </w:p>
        </w:tc>
      </w:tr>
      <w:tr w:rsidR="00371C4B" w:rsidTr="00E92EA4">
        <w:trPr>
          <w:trHeight w:val="450"/>
        </w:trPr>
        <w:tc>
          <w:tcPr>
            <w:tcW w:w="1807" w:type="dxa"/>
          </w:tcPr>
          <w:p w:rsidR="00371C4B" w:rsidRDefault="00EC3CF8">
            <w:r>
              <w:t>7</w:t>
            </w:r>
          </w:p>
        </w:tc>
        <w:tc>
          <w:tcPr>
            <w:tcW w:w="2549" w:type="dxa"/>
          </w:tcPr>
          <w:p w:rsidR="00371C4B" w:rsidRDefault="00EC3CF8"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Spolek nad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Ploučnicí</w:t>
            </w:r>
            <w:proofErr w:type="spellEnd"/>
          </w:p>
        </w:tc>
        <w:tc>
          <w:tcPr>
            <w:tcW w:w="1318" w:type="dxa"/>
          </w:tcPr>
          <w:p w:rsidR="00371C4B" w:rsidRDefault="00F11A6B">
            <w:r>
              <w:t xml:space="preserve">Obnovitelné zdroje </w:t>
            </w:r>
          </w:p>
        </w:tc>
        <w:tc>
          <w:tcPr>
            <w:tcW w:w="5804" w:type="dxa"/>
          </w:tcPr>
          <w:p w:rsidR="00371C4B" w:rsidRDefault="00EC3CF8">
            <w:r w:rsidRPr="000941B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Téma: Přesycenost vodních elektráren na dolním toku řeky </w:t>
            </w:r>
            <w:proofErr w:type="spellStart"/>
            <w:r w:rsidRPr="000941B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Ploučnice</w:t>
            </w:r>
            <w:proofErr w:type="spellEnd"/>
            <w:r w:rsidRPr="000941B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– devastace a znehodnocení řeky</w:t>
            </w:r>
          </w:p>
        </w:tc>
        <w:tc>
          <w:tcPr>
            <w:tcW w:w="2693" w:type="dxa"/>
          </w:tcPr>
          <w:p w:rsidR="00371C4B" w:rsidRDefault="00F11A6B">
            <w:r>
              <w:t xml:space="preserve">Bylo osloveno </w:t>
            </w:r>
            <w:proofErr w:type="gramStart"/>
            <w:r>
              <w:t>Povodí   k poskytnutí</w:t>
            </w:r>
            <w:proofErr w:type="gramEnd"/>
            <w:r>
              <w:t xml:space="preserve"> odborného stanoviska </w:t>
            </w:r>
          </w:p>
        </w:tc>
      </w:tr>
      <w:tr w:rsidR="0025497F" w:rsidTr="00E92EA4">
        <w:trPr>
          <w:trHeight w:val="915"/>
        </w:trPr>
        <w:tc>
          <w:tcPr>
            <w:tcW w:w="1807" w:type="dxa"/>
          </w:tcPr>
          <w:p w:rsidR="0025497F" w:rsidRDefault="00EC3CF8">
            <w:r>
              <w:t>8</w:t>
            </w:r>
          </w:p>
        </w:tc>
        <w:tc>
          <w:tcPr>
            <w:tcW w:w="2549" w:type="dxa"/>
          </w:tcPr>
          <w:p w:rsidR="0025497F" w:rsidRDefault="00EC3CF8"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Spolek nad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Ploučnicí</w:t>
            </w:r>
            <w:proofErr w:type="spellEnd"/>
          </w:p>
        </w:tc>
        <w:tc>
          <w:tcPr>
            <w:tcW w:w="1318" w:type="dxa"/>
          </w:tcPr>
          <w:p w:rsidR="0025497F" w:rsidRDefault="00F11A6B">
            <w:r>
              <w:t xml:space="preserve">Cestovní ruch </w:t>
            </w:r>
          </w:p>
        </w:tc>
        <w:tc>
          <w:tcPr>
            <w:tcW w:w="5804" w:type="dxa"/>
          </w:tcPr>
          <w:p w:rsidR="0025497F" w:rsidRDefault="00EC3CF8">
            <w:r w:rsidRPr="000941B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Radek </w:t>
            </w:r>
            <w:proofErr w:type="spellStart"/>
            <w:r w:rsidRPr="000941B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Vonka</w:t>
            </w:r>
            <w:proofErr w:type="spellEnd"/>
            <w:r w:rsidRPr="000941B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se mě ptal, </w:t>
            </w:r>
            <w:proofErr w:type="gramStart"/>
            <w:r w:rsidRPr="000941B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zda-li je</w:t>
            </w:r>
            <w:proofErr w:type="gramEnd"/>
            <w:r w:rsidRPr="000941B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v plánu samostatná strategie na téma Cestovní ruch nebo jestli se uvažuje o „zužitkování“ strategie Českého Švýcarska, o.p.s. či jestli se uvažuje o společném marketingu.</w:t>
            </w:r>
          </w:p>
        </w:tc>
        <w:tc>
          <w:tcPr>
            <w:tcW w:w="2693" w:type="dxa"/>
          </w:tcPr>
          <w:p w:rsidR="0025497F" w:rsidRDefault="00F11A6B">
            <w:proofErr w:type="gramStart"/>
            <w:r>
              <w:t>Rozpracování  „Cestovního</w:t>
            </w:r>
            <w:proofErr w:type="gramEnd"/>
            <w:r>
              <w:t xml:space="preserve"> ruchu“ vychází </w:t>
            </w:r>
            <w:r w:rsidR="00C14249">
              <w:t xml:space="preserve">z dostupných  materiálů  s ohledem i na citovanou strategii </w:t>
            </w:r>
          </w:p>
        </w:tc>
      </w:tr>
      <w:tr w:rsidR="0025497F" w:rsidTr="00E92EA4">
        <w:trPr>
          <w:trHeight w:val="1148"/>
        </w:trPr>
        <w:tc>
          <w:tcPr>
            <w:tcW w:w="1807" w:type="dxa"/>
          </w:tcPr>
          <w:p w:rsidR="0025497F" w:rsidRDefault="00EC3CF8">
            <w:r>
              <w:t>9</w:t>
            </w:r>
          </w:p>
        </w:tc>
        <w:tc>
          <w:tcPr>
            <w:tcW w:w="2549" w:type="dxa"/>
          </w:tcPr>
          <w:p w:rsidR="0025497F" w:rsidRDefault="00EC3CF8"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Spolek nad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Ploučnicí</w:t>
            </w:r>
            <w:proofErr w:type="spellEnd"/>
          </w:p>
        </w:tc>
        <w:tc>
          <w:tcPr>
            <w:tcW w:w="1318" w:type="dxa"/>
          </w:tcPr>
          <w:p w:rsidR="0025497F" w:rsidRDefault="00F11A6B">
            <w:r>
              <w:t xml:space="preserve">Analytická část </w:t>
            </w:r>
          </w:p>
        </w:tc>
        <w:tc>
          <w:tcPr>
            <w:tcW w:w="5804" w:type="dxa"/>
          </w:tcPr>
          <w:p w:rsidR="0025497F" w:rsidRDefault="00EC3CF8">
            <w:r w:rsidRPr="000941B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Ještě, i když občas zmíněno, mi přijde důležité zapojit do kooperace s MAS – Odbor aktivní politiky zaměstnanosti ÚP. Ono už se to jmenuje teď jinak, ale ---- může být ÚP aktivním partnerem nebo dokonce členem MAS? Prodiskutovat doporučuji s Janou Ježkovou na krajské pobočce ÚP.</w:t>
            </w:r>
          </w:p>
        </w:tc>
        <w:tc>
          <w:tcPr>
            <w:tcW w:w="2693" w:type="dxa"/>
          </w:tcPr>
          <w:p w:rsidR="0025497F" w:rsidRDefault="00F11A6B">
            <w:r>
              <w:t xml:space="preserve">Úřad práce  v Ústí </w:t>
            </w:r>
            <w:proofErr w:type="spellStart"/>
            <w:proofErr w:type="gramStart"/>
            <w:r>
              <w:t>n.L.</w:t>
            </w:r>
            <w:proofErr w:type="spellEnd"/>
            <w:proofErr w:type="gramEnd"/>
            <w:r>
              <w:t xml:space="preserve"> i v Děčíně   poskytl   součinnost při zpracování analytických dat  a nadále s nimi spolupracujeme.</w:t>
            </w:r>
            <w:r w:rsidR="00C14249">
              <w:t xml:space="preserve"> </w:t>
            </w:r>
          </w:p>
        </w:tc>
      </w:tr>
      <w:tr w:rsidR="0045353C" w:rsidTr="00E92EA4">
        <w:trPr>
          <w:trHeight w:val="1148"/>
        </w:trPr>
        <w:tc>
          <w:tcPr>
            <w:tcW w:w="1807" w:type="dxa"/>
          </w:tcPr>
          <w:p w:rsidR="0045353C" w:rsidRDefault="0045353C">
            <w:r>
              <w:lastRenderedPageBreak/>
              <w:t>10</w:t>
            </w:r>
          </w:p>
        </w:tc>
        <w:tc>
          <w:tcPr>
            <w:tcW w:w="2549" w:type="dxa"/>
          </w:tcPr>
          <w:p w:rsidR="0045353C" w:rsidRDefault="0045353C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</w:t>
            </w:r>
            <w:r w:rsidRPr="0045353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ozemkový  úřad</w:t>
            </w:r>
            <w:proofErr w:type="gramEnd"/>
          </w:p>
        </w:tc>
        <w:tc>
          <w:tcPr>
            <w:tcW w:w="1318" w:type="dxa"/>
          </w:tcPr>
          <w:p w:rsidR="0045353C" w:rsidRDefault="00F11A6B">
            <w:r>
              <w:t xml:space="preserve">SWOT analýza </w:t>
            </w:r>
          </w:p>
        </w:tc>
        <w:tc>
          <w:tcPr>
            <w:tcW w:w="5804" w:type="dxa"/>
          </w:tcPr>
          <w:p w:rsidR="0045353C" w:rsidRPr="000941B8" w:rsidRDefault="0045353C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Doplnění SWOT</w:t>
            </w:r>
          </w:p>
        </w:tc>
        <w:tc>
          <w:tcPr>
            <w:tcW w:w="2693" w:type="dxa"/>
          </w:tcPr>
          <w:p w:rsidR="0045353C" w:rsidRDefault="00E92EA4">
            <w:proofErr w:type="gramStart"/>
            <w:r>
              <w:t>Všechny  náměty</w:t>
            </w:r>
            <w:proofErr w:type="gramEnd"/>
            <w:r>
              <w:t xml:space="preserve">  zaslané   Pozemkovým  úřadem  byly  zapracovány do dokumentu strategie </w:t>
            </w:r>
          </w:p>
        </w:tc>
      </w:tr>
    </w:tbl>
    <w:p w:rsidR="00371C4B" w:rsidRDefault="00371C4B" w:rsidP="00656865"/>
    <w:p w:rsidR="00C14249" w:rsidRDefault="00C14249" w:rsidP="00656865">
      <w:r>
        <w:t xml:space="preserve">Zpracoval: </w:t>
      </w:r>
    </w:p>
    <w:p w:rsidR="00C14249" w:rsidRDefault="00C14249" w:rsidP="00656865">
      <w:r>
        <w:t xml:space="preserve">Jiří Zikmund </w:t>
      </w:r>
    </w:p>
    <w:p w:rsidR="00C14249" w:rsidRDefault="00C14249" w:rsidP="00656865">
      <w:r>
        <w:t xml:space="preserve">Jiřina </w:t>
      </w:r>
      <w:proofErr w:type="spellStart"/>
      <w:r>
        <w:t>Bischoffiová</w:t>
      </w:r>
      <w:proofErr w:type="spellEnd"/>
      <w:r>
        <w:t xml:space="preserve"> </w:t>
      </w:r>
    </w:p>
    <w:sectPr w:rsidR="00C14249" w:rsidSect="00371C4B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4504" w:rsidRDefault="00774504" w:rsidP="00371C4B">
      <w:pPr>
        <w:spacing w:after="0" w:line="240" w:lineRule="auto"/>
      </w:pPr>
      <w:r>
        <w:separator/>
      </w:r>
    </w:p>
  </w:endnote>
  <w:endnote w:type="continuationSeparator" w:id="0">
    <w:p w:rsidR="00774504" w:rsidRDefault="00774504" w:rsidP="00371C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26394933"/>
      <w:docPartObj>
        <w:docPartGallery w:val="Page Numbers (Bottom of Page)"/>
        <w:docPartUnique/>
      </w:docPartObj>
    </w:sdtPr>
    <w:sdtContent>
      <w:p w:rsidR="0025497F" w:rsidRDefault="0099156B">
        <w:pPr>
          <w:pStyle w:val="Zpat"/>
          <w:jc w:val="right"/>
        </w:pPr>
        <w:r>
          <w:fldChar w:fldCharType="begin"/>
        </w:r>
        <w:r w:rsidR="0025497F">
          <w:instrText>PAGE   \* MERGEFORMAT</w:instrText>
        </w:r>
        <w:r>
          <w:fldChar w:fldCharType="separate"/>
        </w:r>
        <w:r w:rsidR="00C14249">
          <w:rPr>
            <w:noProof/>
          </w:rPr>
          <w:t>2</w:t>
        </w:r>
        <w:r>
          <w:fldChar w:fldCharType="end"/>
        </w:r>
      </w:p>
    </w:sdtContent>
  </w:sdt>
  <w:p w:rsidR="00371C4B" w:rsidRDefault="0025497F" w:rsidP="0025497F">
    <w:pPr>
      <w:pStyle w:val="Zpat"/>
      <w:tabs>
        <w:tab w:val="clear" w:pos="9072"/>
        <w:tab w:val="left" w:pos="4956"/>
        <w:tab w:val="left" w:pos="5664"/>
        <w:tab w:val="left" w:pos="6372"/>
        <w:tab w:val="left" w:pos="7080"/>
      </w:tabs>
      <w:jc w:val="center"/>
    </w:pPr>
    <w:r>
      <w:rPr>
        <w:noProof/>
        <w:sz w:val="18"/>
        <w:lang w:eastAsia="cs-CZ"/>
      </w:rPr>
      <w:drawing>
        <wp:inline distT="0" distB="0" distL="0" distR="0">
          <wp:extent cx="5438775" cy="514350"/>
          <wp:effectExtent l="19050" t="0" r="9525" b="0"/>
          <wp:docPr id="5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38775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4504" w:rsidRDefault="00774504" w:rsidP="00371C4B">
      <w:pPr>
        <w:spacing w:after="0" w:line="240" w:lineRule="auto"/>
      </w:pPr>
      <w:r>
        <w:separator/>
      </w:r>
    </w:p>
  </w:footnote>
  <w:footnote w:type="continuationSeparator" w:id="0">
    <w:p w:rsidR="00774504" w:rsidRDefault="00774504" w:rsidP="00371C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1C4B" w:rsidRPr="00DA07C0" w:rsidRDefault="00371C4B" w:rsidP="00833506">
    <w:pPr>
      <w:pStyle w:val="Zhlav"/>
      <w:jc w:val="center"/>
      <w:rPr>
        <w:rFonts w:ascii="Arial" w:hAnsi="Arial" w:cs="Arial"/>
        <w:b/>
        <w:sz w:val="24"/>
        <w:szCs w:val="20"/>
      </w:rPr>
    </w:pPr>
    <w:r w:rsidRPr="00DA07C0">
      <w:rPr>
        <w:rFonts w:ascii="Arial" w:hAnsi="Arial" w:cs="Arial"/>
        <w:b/>
        <w:sz w:val="24"/>
        <w:szCs w:val="20"/>
      </w:rPr>
      <w:t>Připomínkový list</w:t>
    </w:r>
  </w:p>
  <w:p w:rsidR="00DA07C0" w:rsidRDefault="00DA07C0" w:rsidP="00833506">
    <w:pPr>
      <w:pStyle w:val="Zhlav"/>
      <w:jc w:val="center"/>
      <w:rPr>
        <w:rFonts w:ascii="Arial" w:hAnsi="Arial" w:cs="Arial"/>
        <w:b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70158"/>
    <w:multiLevelType w:val="multilevel"/>
    <w:tmpl w:val="247051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/>
  <w:rsids>
    <w:rsidRoot w:val="00371C4B"/>
    <w:rsid w:val="000A7456"/>
    <w:rsid w:val="00124D06"/>
    <w:rsid w:val="001E06FC"/>
    <w:rsid w:val="0025497F"/>
    <w:rsid w:val="00371C4B"/>
    <w:rsid w:val="003D7792"/>
    <w:rsid w:val="0045353C"/>
    <w:rsid w:val="00460D47"/>
    <w:rsid w:val="00656865"/>
    <w:rsid w:val="006A5C50"/>
    <w:rsid w:val="00774504"/>
    <w:rsid w:val="00833506"/>
    <w:rsid w:val="0099156B"/>
    <w:rsid w:val="009955C3"/>
    <w:rsid w:val="009F435C"/>
    <w:rsid w:val="00B36F9C"/>
    <w:rsid w:val="00BA01AC"/>
    <w:rsid w:val="00C14249"/>
    <w:rsid w:val="00CB5B2D"/>
    <w:rsid w:val="00DA07C0"/>
    <w:rsid w:val="00DA73ED"/>
    <w:rsid w:val="00E0131D"/>
    <w:rsid w:val="00E92EA4"/>
    <w:rsid w:val="00EC3CF8"/>
    <w:rsid w:val="00F11A6B"/>
    <w:rsid w:val="00F26488"/>
    <w:rsid w:val="00F759D1"/>
    <w:rsid w:val="00FA4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E06F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71C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71C4B"/>
  </w:style>
  <w:style w:type="paragraph" w:styleId="Zpat">
    <w:name w:val="footer"/>
    <w:basedOn w:val="Normln"/>
    <w:link w:val="ZpatChar"/>
    <w:uiPriority w:val="99"/>
    <w:unhideWhenUsed/>
    <w:rsid w:val="00371C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71C4B"/>
  </w:style>
  <w:style w:type="paragraph" w:styleId="Textbubliny">
    <w:name w:val="Balloon Text"/>
    <w:basedOn w:val="Normln"/>
    <w:link w:val="TextbublinyChar"/>
    <w:uiPriority w:val="99"/>
    <w:semiHidden/>
    <w:unhideWhenUsed/>
    <w:rsid w:val="00371C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71C4B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371C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71C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71C4B"/>
  </w:style>
  <w:style w:type="paragraph" w:styleId="Zpat">
    <w:name w:val="footer"/>
    <w:basedOn w:val="Normln"/>
    <w:link w:val="ZpatChar"/>
    <w:uiPriority w:val="99"/>
    <w:unhideWhenUsed/>
    <w:rsid w:val="00371C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71C4B"/>
  </w:style>
  <w:style w:type="paragraph" w:styleId="Textbubliny">
    <w:name w:val="Balloon Text"/>
    <w:basedOn w:val="Normln"/>
    <w:link w:val="TextbublinyChar"/>
    <w:uiPriority w:val="99"/>
    <w:semiHidden/>
    <w:unhideWhenUsed/>
    <w:rsid w:val="00371C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71C4B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371C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824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310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Lukšová</dc:creator>
  <cp:lastModifiedBy>Jiřina Bischoffiová</cp:lastModifiedBy>
  <cp:revision>9</cp:revision>
  <dcterms:created xsi:type="dcterms:W3CDTF">2014-10-17T10:58:00Z</dcterms:created>
  <dcterms:modified xsi:type="dcterms:W3CDTF">2015-04-29T06:15:00Z</dcterms:modified>
</cp:coreProperties>
</file>