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2B" w:rsidRPr="00012CE1" w:rsidRDefault="002F2F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color w:val="000000"/>
        </w:rPr>
      </w:pPr>
    </w:p>
    <w:tbl>
      <w:tblPr>
        <w:tblStyle w:val="a"/>
        <w:tblW w:w="140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54"/>
        <w:gridCol w:w="3118"/>
        <w:gridCol w:w="1280"/>
        <w:gridCol w:w="3682"/>
      </w:tblGrid>
      <w:tr w:rsidR="002F2F2B" w:rsidRPr="00012CE1">
        <w:trPr>
          <w:trHeight w:val="672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:rsidR="002F2F2B" w:rsidRPr="00012CE1" w:rsidRDefault="00DF6BAB">
            <w:pPr>
              <w:spacing w:after="0" w:line="240" w:lineRule="auto"/>
              <w:jc w:val="center"/>
              <w:rPr>
                <w:b/>
                <w:color w:val="FFFFFF"/>
                <w:sz w:val="52"/>
                <w:szCs w:val="52"/>
              </w:rPr>
            </w:pPr>
            <w:r w:rsidRPr="00012CE1">
              <w:rPr>
                <w:b/>
                <w:color w:val="FFFFFF"/>
                <w:sz w:val="52"/>
                <w:szCs w:val="52"/>
              </w:rPr>
              <w:t xml:space="preserve">Seznam členů MAS Labské skály, </w:t>
            </w:r>
            <w:proofErr w:type="spellStart"/>
            <w:r w:rsidRPr="00012CE1">
              <w:rPr>
                <w:b/>
                <w:color w:val="FFFFFF"/>
                <w:sz w:val="52"/>
                <w:szCs w:val="52"/>
              </w:rPr>
              <w:t>z.s</w:t>
            </w:r>
            <w:proofErr w:type="spellEnd"/>
            <w:r w:rsidRPr="00012CE1">
              <w:rPr>
                <w:b/>
                <w:color w:val="FFFFFF"/>
                <w:sz w:val="52"/>
                <w:szCs w:val="52"/>
              </w:rPr>
              <w:t>.</w:t>
            </w:r>
          </w:p>
          <w:p w:rsidR="002F2F2B" w:rsidRPr="00012CE1" w:rsidRDefault="00DF6BAB">
            <w:pPr>
              <w:spacing w:after="0" w:line="240" w:lineRule="auto"/>
              <w:jc w:val="center"/>
              <w:rPr>
                <w:color w:val="FFFFFF"/>
                <w:sz w:val="36"/>
                <w:szCs w:val="36"/>
              </w:rPr>
            </w:pPr>
            <w:bookmarkStart w:id="0" w:name="_heading=h.gjdgxs" w:colFirst="0" w:colLast="0"/>
            <w:bookmarkEnd w:id="0"/>
            <w:r w:rsidRPr="00012CE1">
              <w:rPr>
                <w:color w:val="FFFFFF"/>
                <w:sz w:val="36"/>
                <w:szCs w:val="36"/>
              </w:rPr>
              <w:t>stav k 2</w:t>
            </w:r>
            <w:r w:rsidR="000272B5">
              <w:rPr>
                <w:color w:val="FFFFFF"/>
                <w:sz w:val="36"/>
                <w:szCs w:val="36"/>
              </w:rPr>
              <w:t>3.6.2025</w:t>
            </w:r>
          </w:p>
        </w:tc>
      </w:tr>
      <w:tr w:rsidR="002F2F2B" w:rsidRPr="00012CE1">
        <w:trPr>
          <w:trHeight w:val="50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seznam členů (partnerů)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pověřený zástupce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sektor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zájmová skupina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Agrofarma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 xml:space="preserve"> Merboltice s.r.o.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Ludvík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Efler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Alena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Flígrová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Alena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Flígrová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Anna Salabová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Anna Salabová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BOGEN,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spol.s.r.o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Mariusz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Siwy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Dana Březinová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Dana Březinová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Dana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Štechová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Ing. Dana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Štechová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(3) rozvoj podnikání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David Drobný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David Drobný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(3) rozvoj podnikání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Drahomíra Žákovská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Drahomíra Žákovská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(4) cestovní ruch, mezinárodní spolupráce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Dětský domov a Školní jídelna, Tisá 280, příspěvková organizace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  <w:highlight w:val="white"/>
              </w:rPr>
              <w:t>Mgr. Petra Šumová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Eva Šípová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Eva Šípová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(4) cestovní ruch, mezinárodní spolupráce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František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Švajgl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František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Švajgl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Generační centrum o.p.s. Libouchec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Petra Růžičková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Hana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Vořechová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Hana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Vořechová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lastRenderedPageBreak/>
              <w:t>Chvojensko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 xml:space="preserve"> a.s.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Iva Mudrová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Iveta Krupičková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Iveta Krupičková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Jana Medunová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Jana Medunová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Jaromír Šíp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Jaromír Šíp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Jiří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Jandásek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Ing. Jiří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Jandásek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(4) cestovní ruch, mezinárodní spolupráce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Karel Helebrant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Karel Helebrant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Kontakt Pro s.r.o.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Radek Vonka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Martin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Liesel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Martin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Liesel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Martina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Šimáňová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Martina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Šimáňová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Město Benešov nad Ploučnicí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Petr Jansa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Město Chlumec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Lenka Kindlová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Město Jílové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Kateřina Sýkorová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Město Verneřice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Roman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Keznikl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Mgr. Jan Formánek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Jan Formánek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(4) cestovní ruch, mezinárodní spolupráce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Mgr. Petr Karlíček, Ph.D.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Mgr. Petr Karlíček, Ph.D.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Mikroregion Milada </w:t>
            </w:r>
            <w:r w:rsidRPr="00012CE1">
              <w:rPr>
                <w:color w:val="000000"/>
                <w:sz w:val="24"/>
                <w:szCs w:val="24"/>
              </w:rPr>
              <w:t>(specifikováno níže)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Magda Pejšová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Miroslava Zatočilová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Miroslava Zatočilová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NAPLNO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z.s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Anna Peterová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lastRenderedPageBreak/>
              <w:t xml:space="preserve">Naše farma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Mirkov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z.s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Žaneta Hniličková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Natural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agro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 xml:space="preserve"> s.r.o.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David Zemánek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NJP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z.s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Magdalena Šabatová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DiS</w:t>
            </w:r>
            <w:proofErr w:type="spellEnd"/>
            <w:r w:rsidRPr="00012C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Dobkovice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Michal Faltus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Dobrná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Petr Dvorský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Dolní Habartice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Otto Sháněl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Obec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Františkov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 xml:space="preserve"> nad Ploučnicí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Libor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Bzura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Heřmanov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František David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Homole u Panny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Dagmar Mužíková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Horní Habartice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Ladislav Donát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Chuderov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Jiří Beneš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Libouchec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Jiří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Bolík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Malá Veleň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Václav Růžička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Malé Březno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Bc. Olga Jančárová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Malečov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Petr Kůstka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Malšovice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Dušan Jehlička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Markvartice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Tomáš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Renka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Merboltice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Lukáš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Tomeška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Petrovice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Zuzana Hůlová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lastRenderedPageBreak/>
              <w:t>Obec Povrly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Dalibor Pavlát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Ryjice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Andrea Staňková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Obec Starý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Šachov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Jiří Valenta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Tašov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Barbora Kopecká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Těchlovice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Jiří Hýl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Telnice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Bc. Jan Doubrava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Tisá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Jiří Turek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Valkeřice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František Roller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Velké Březno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Zuzana Mendlová,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DiS</w:t>
            </w:r>
            <w:proofErr w:type="spellEnd"/>
            <w:r w:rsidRPr="00012C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Velké Chvojno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Markéta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Vaňáčová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Obec Zubrnice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Tomáš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Pernekr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(1) veřejná správa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Patrick Doležal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Patrick Doležal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(4) cestovní ruch, mezinárodní spolupráce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Plastik Model Klub Děčín - Ústí n./L modelářský klub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p.s.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Bc. Jiří Bureš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Ranč Happy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Horse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Pavel Novotný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Římskokatolická farnost Verneřice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Marcel Hrubý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Sdružení pro rozvoj lidové kultury na Ústecku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PhDr. Tomáš Ledvinka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Simona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Weisheitelová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Simona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Weisheitelová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Sousedský spolek Merboltice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o.s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Ing. Tereza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Šanc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(4) cestovní ruch, mezinárodní spolupráce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lastRenderedPageBreak/>
              <w:t xml:space="preserve">SH ČMS - Sbor dobrovolných hasičů Malé Březno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Josef Petera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Spolek majitelů historických autobusů Ústí nad Labem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z.s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Zdeněk Pejša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Spolek pro obnovu památek a podporu kulturních tradic obce Telnice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Jan Holub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Spolek pro záchranu hradu Blansko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Karla Smíšková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(6) kultura a památky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 xml:space="preserve">Sportovní rybolov Chabařovice, </w:t>
            </w:r>
            <w:proofErr w:type="spellStart"/>
            <w:r w:rsidRPr="00012CE1">
              <w:rPr>
                <w:b/>
                <w:color w:val="000000"/>
                <w:sz w:val="24"/>
                <w:szCs w:val="24"/>
              </w:rPr>
              <w:t>z.s</w:t>
            </w:r>
            <w:proofErr w:type="spellEnd"/>
            <w:r w:rsidRPr="00012CE1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Josef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Kusebauch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soukromý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(2) zemědělství, příroda a krajina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UJEP Ústí nad Labem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Mgr., PhD. Vladan Hruška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ZŠ a MŠ Libouchec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Martina Vlachová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ZŠ a MŠ Tisá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Václav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Zibner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4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012CE1">
              <w:rPr>
                <w:b/>
                <w:color w:val="000000"/>
                <w:sz w:val="24"/>
                <w:szCs w:val="24"/>
              </w:rPr>
              <w:t>ZŠ a MŠ Verneřice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Jana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Kindlerová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(5) školství, sociální a zdravotní oblast, práce s dětmi</w:t>
            </w:r>
          </w:p>
        </w:tc>
      </w:tr>
      <w:tr w:rsidR="002F2F2B" w:rsidRPr="00012CE1">
        <w:trPr>
          <w:trHeight w:val="28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F2B" w:rsidRPr="00012CE1" w:rsidRDefault="002F2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F2B" w:rsidRPr="00012CE1" w:rsidRDefault="002F2F2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F2B" w:rsidRPr="00012CE1" w:rsidRDefault="002F2F2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F2B" w:rsidRPr="00012CE1" w:rsidRDefault="002F2F2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F2F2B" w:rsidRPr="00012CE1">
        <w:trPr>
          <w:trHeight w:val="46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bottom"/>
          </w:tcPr>
          <w:p w:rsidR="002F2F2B" w:rsidRPr="00012CE1" w:rsidRDefault="00DF6BAB">
            <w:pPr>
              <w:spacing w:after="0" w:line="240" w:lineRule="auto"/>
              <w:jc w:val="center"/>
              <w:rPr>
                <w:b/>
                <w:color w:val="FFFFFF"/>
                <w:sz w:val="36"/>
                <w:szCs w:val="36"/>
              </w:rPr>
            </w:pPr>
            <w:r w:rsidRPr="00012CE1">
              <w:rPr>
                <w:b/>
                <w:color w:val="FFFFFF"/>
                <w:sz w:val="36"/>
                <w:szCs w:val="36"/>
              </w:rPr>
              <w:t>Mikroregion Milada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Město Chabařovice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Alena Vaněčková 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-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Obec Stebno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Martin Macák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-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Obec Přestanov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Mgr. Miroslava Bechyňová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-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Obec Habrovany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Josef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Malejovský</w:t>
            </w:r>
            <w:proofErr w:type="spellEnd"/>
            <w:r w:rsidRPr="00012CE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-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Obec Řehlovice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Bc. Jana Princová,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DiS</w:t>
            </w:r>
            <w:proofErr w:type="spellEnd"/>
            <w:r w:rsidRPr="00012C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-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Obec Dolní Zálezly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Ing. Magda Pejšová, MPA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0272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Pověřený zástupce za Mikroregion</w:t>
            </w:r>
          </w:p>
        </w:tc>
      </w:tr>
      <w:tr w:rsidR="002F2F2B" w:rsidRPr="00012CE1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2CE1">
              <w:rPr>
                <w:b/>
                <w:sz w:val="24"/>
                <w:szCs w:val="24"/>
              </w:rPr>
              <w:t>Město Trmice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 xml:space="preserve">Mgr. Jana </w:t>
            </w:r>
            <w:proofErr w:type="spellStart"/>
            <w:r w:rsidRPr="00012CE1">
              <w:rPr>
                <w:color w:val="000000"/>
                <w:sz w:val="24"/>
                <w:szCs w:val="24"/>
              </w:rPr>
              <w:t>Oubrechtová</w:t>
            </w:r>
            <w:proofErr w:type="spellEnd"/>
            <w:r w:rsidRPr="00012CE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12CE1">
              <w:rPr>
                <w:color w:val="000000"/>
                <w:sz w:val="24"/>
                <w:szCs w:val="24"/>
              </w:rPr>
              <w:t>veřejný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F2B" w:rsidRPr="00012CE1" w:rsidRDefault="00DF6BA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12CE1">
              <w:rPr>
                <w:sz w:val="24"/>
                <w:szCs w:val="24"/>
              </w:rPr>
              <w:t>-</w:t>
            </w:r>
          </w:p>
        </w:tc>
      </w:tr>
    </w:tbl>
    <w:p w:rsidR="002F2F2B" w:rsidRPr="00012CE1" w:rsidRDefault="002F2F2B">
      <w:bookmarkStart w:id="1" w:name="_GoBack"/>
      <w:bookmarkEnd w:id="1"/>
    </w:p>
    <w:sectPr w:rsidR="002F2F2B" w:rsidRPr="00012CE1">
      <w:footerReference w:type="default" r:id="rId7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DF" w:rsidRDefault="00A660DF">
      <w:pPr>
        <w:spacing w:after="0" w:line="240" w:lineRule="auto"/>
      </w:pPr>
      <w:r>
        <w:separator/>
      </w:r>
    </w:p>
  </w:endnote>
  <w:endnote w:type="continuationSeparator" w:id="0">
    <w:p w:rsidR="00A660DF" w:rsidRDefault="00A6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2B" w:rsidRDefault="00DF6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72B5">
      <w:rPr>
        <w:noProof/>
        <w:color w:val="000000"/>
      </w:rPr>
      <w:t>3</w:t>
    </w:r>
    <w:r>
      <w:rPr>
        <w:color w:val="000000"/>
      </w:rPr>
      <w:fldChar w:fldCharType="end"/>
    </w:r>
  </w:p>
  <w:p w:rsidR="002F2F2B" w:rsidRDefault="002F2F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DF" w:rsidRDefault="00A660DF">
      <w:pPr>
        <w:spacing w:after="0" w:line="240" w:lineRule="auto"/>
      </w:pPr>
      <w:r>
        <w:separator/>
      </w:r>
    </w:p>
  </w:footnote>
  <w:footnote w:type="continuationSeparator" w:id="0">
    <w:p w:rsidR="00A660DF" w:rsidRDefault="00A6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B"/>
    <w:rsid w:val="00012CE1"/>
    <w:rsid w:val="000272B5"/>
    <w:rsid w:val="002F2F2B"/>
    <w:rsid w:val="00A660DF"/>
    <w:rsid w:val="00D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6032"/>
  <w15:docId w15:val="{03A641E1-2401-483C-9FB6-C672C354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07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60A"/>
  </w:style>
  <w:style w:type="paragraph" w:styleId="Zpat">
    <w:name w:val="footer"/>
    <w:basedOn w:val="Normln"/>
    <w:link w:val="ZpatChar"/>
    <w:uiPriority w:val="99"/>
    <w:unhideWhenUsed/>
    <w:rsid w:val="00207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60A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6q9aJ8lRVJsAgA2niFgx3Y5Q==">CgMxLjAyCGguZ2pkZ3hzOAByITFidVJLUGIybTQ0MHlaQm1oZG9JaHh1b3VMM3BQMEI5dg==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Jírová</dc:creator>
  <cp:lastModifiedBy>Renata Jírová</cp:lastModifiedBy>
  <cp:revision>3</cp:revision>
  <dcterms:created xsi:type="dcterms:W3CDTF">2024-11-15T13:48:00Z</dcterms:created>
  <dcterms:modified xsi:type="dcterms:W3CDTF">2025-07-07T09:05:00Z</dcterms:modified>
</cp:coreProperties>
</file>